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276" w:lineRule="auto"/>
        <w:ind w:left="372" w:right="405" w:firstLine="0"/>
        <w:jc w:val="center"/>
        <w:rPr>
          <w:rFonts w:ascii="Verdana" w:cs="Verdana" w:eastAsia="Verdana" w:hAnsi="Verdana"/>
          <w:b w:val="1"/>
          <w:sz w:val="52"/>
          <w:szCs w:val="52"/>
        </w:rPr>
      </w:pPr>
      <w:r w:rsidDel="00000000" w:rsidR="00000000" w:rsidRPr="00000000">
        <w:rPr>
          <w:rFonts w:ascii="Verdana" w:cs="Verdana" w:eastAsia="Verdana" w:hAnsi="Verdana"/>
          <w:b w:val="1"/>
          <w:color w:val="000000"/>
          <w:sz w:val="52"/>
          <w:szCs w:val="52"/>
          <w:rtl w:val="0"/>
        </w:rPr>
        <w:t xml:space="preserve">Generalforsamling</w:t>
      </w:r>
      <w:r w:rsidDel="00000000" w:rsidR="00000000" w:rsidRPr="00000000">
        <w:rPr>
          <w:rFonts w:ascii="Verdana" w:cs="Verdana" w:eastAsia="Verdana" w:hAnsi="Verdana"/>
          <w:b w:val="1"/>
          <w:sz w:val="52"/>
          <w:szCs w:val="52"/>
          <w:rtl w:val="0"/>
        </w:rPr>
        <w:t xml:space="preserve"> vår</w:t>
      </w:r>
      <w:r w:rsidDel="00000000" w:rsidR="00000000" w:rsidRPr="00000000">
        <w:rPr>
          <w:rFonts w:ascii="Verdana" w:cs="Verdana" w:eastAsia="Verdana" w:hAnsi="Verdana"/>
          <w:b w:val="1"/>
          <w:color w:val="000000"/>
          <w:sz w:val="52"/>
          <w:szCs w:val="52"/>
          <w:rtl w:val="0"/>
        </w:rPr>
        <w:t xml:space="preserve"> 202</w:t>
      </w:r>
      <w:r w:rsidDel="00000000" w:rsidR="00000000" w:rsidRPr="00000000">
        <w:rPr>
          <w:rFonts w:ascii="Verdana" w:cs="Verdana" w:eastAsia="Verdana" w:hAnsi="Verdana"/>
          <w:b w:val="1"/>
          <w:sz w:val="52"/>
          <w:szCs w:val="52"/>
          <w:rtl w:val="0"/>
        </w:rPr>
        <w:t xml:space="preserve">4</w:t>
      </w:r>
    </w:p>
    <w:p w:rsidR="00000000" w:rsidDel="00000000" w:rsidP="00000000" w:rsidRDefault="00000000" w:rsidRPr="00000000" w14:paraId="00000002">
      <w:pPr>
        <w:spacing w:before="200" w:line="276" w:lineRule="auto"/>
        <w:ind w:left="372" w:right="405" w:firstLine="0"/>
        <w:jc w:val="center"/>
        <w:rPr>
          <w:rFonts w:ascii="Verdana" w:cs="Verdana" w:eastAsia="Verdana" w:hAnsi="Verdana"/>
          <w:b w:val="1"/>
          <w:color w:val="000000"/>
          <w:sz w:val="32"/>
          <w:szCs w:val="32"/>
        </w:rPr>
      </w:pPr>
      <w:r w:rsidDel="00000000" w:rsidR="00000000" w:rsidRPr="00000000">
        <w:rPr>
          <w:rFonts w:ascii="Verdana" w:cs="Verdana" w:eastAsia="Verdana" w:hAnsi="Verdana"/>
          <w:b w:val="1"/>
          <w:sz w:val="32"/>
          <w:szCs w:val="32"/>
          <w:rtl w:val="0"/>
        </w:rPr>
        <w:t xml:space="preserve">Samfunnsvitenskapeleg fakultetsforeining</w:t>
      </w:r>
      <w:r w:rsidDel="00000000" w:rsidR="00000000" w:rsidRPr="00000000">
        <w:rPr>
          <w:rtl w:val="0"/>
        </w:rPr>
      </w:r>
    </w:p>
    <w:p w:rsidR="00000000" w:rsidDel="00000000" w:rsidP="00000000" w:rsidRDefault="00000000" w:rsidRPr="00000000" w14:paraId="00000003">
      <w:pPr>
        <w:spacing w:before="200" w:line="276" w:lineRule="auto"/>
        <w:ind w:left="372" w:right="405" w:firstLine="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REFERAT</w:t>
      </w:r>
    </w:p>
    <w:p w:rsidR="00000000" w:rsidDel="00000000" w:rsidP="00000000" w:rsidRDefault="00000000" w:rsidRPr="00000000" w14:paraId="00000004">
      <w:pPr>
        <w:spacing w:before="200" w:line="276" w:lineRule="auto"/>
        <w:ind w:left="372" w:right="405" w:firstLine="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Pr>
        <w:drawing>
          <wp:inline distB="114300" distT="114300" distL="114300" distR="114300">
            <wp:extent cx="5143579" cy="4072354"/>
            <wp:effectExtent b="0" l="0" r="0" t="0"/>
            <wp:docPr id="26136990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43579" cy="4072354"/>
                    </a:xfrm>
                    <a:prstGeom prst="rect"/>
                    <a:ln/>
                  </pic:spPr>
                </pic:pic>
              </a:graphicData>
            </a:graphic>
          </wp:inline>
        </w:drawing>
      </w:r>
      <w:r w:rsidDel="00000000" w:rsidR="00000000" w:rsidRPr="00000000">
        <w:rPr>
          <w:rtl w:val="0"/>
        </w:rPr>
      </w:r>
    </w:p>
    <w:sdt>
      <w:sdtPr>
        <w:lock w:val="contentLocked"/>
        <w:tag w:val="goog_rdk_0"/>
      </w:sdtPr>
      <w:sdtContent>
        <w:tbl>
          <w:tblPr>
            <w:tblStyle w:val="Table1"/>
            <w:tblW w:w="8700.0" w:type="dxa"/>
            <w:jc w:val="left"/>
            <w:tblInd w:w="37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350"/>
            <w:gridCol w:w="4350"/>
            <w:tblGridChange w:id="0">
              <w:tblGrid>
                <w:gridCol w:w="4350"/>
                <w:gridCol w:w="4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_____________________</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Leiar, Mathias Lind Høyning</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_____________________</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Nestleiar, Marie Løviknes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_____________________</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Tellekorps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_____________________</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Tellekorps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_____________________</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Uavhengig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_____________________</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Uavhengig</w:t>
                </w:r>
              </w:p>
            </w:tc>
          </w:tr>
        </w:tbl>
      </w:sdtContent>
    </w:sdt>
    <w:p w:rsidR="00000000" w:rsidDel="00000000" w:rsidP="00000000" w:rsidRDefault="00000000" w:rsidRPr="00000000" w14:paraId="00000013">
      <w:pPr>
        <w:spacing w:before="200" w:line="276" w:lineRule="auto"/>
        <w:jc w:val="center"/>
        <w:rPr>
          <w:rFonts w:ascii="Verdana" w:cs="Verdana" w:eastAsia="Verdana" w:hAnsi="Verdana"/>
        </w:rPr>
      </w:pPr>
      <w:r w:rsidDel="00000000" w:rsidR="00000000" w:rsidRPr="00000000">
        <w:rPr>
          <w:rFonts w:ascii="Verdana" w:cs="Verdana" w:eastAsia="Verdana" w:hAnsi="Verdana"/>
          <w:b w:val="1"/>
          <w:sz w:val="28"/>
          <w:szCs w:val="28"/>
          <w:rtl w:val="0"/>
        </w:rPr>
        <w:t xml:space="preserve">Referat - </w:t>
      </w:r>
      <w:r w:rsidDel="00000000" w:rsidR="00000000" w:rsidRPr="00000000">
        <w:rPr>
          <w:rFonts w:ascii="Verdana" w:cs="Verdana" w:eastAsia="Verdana" w:hAnsi="Verdana"/>
          <w:b w:val="1"/>
          <w:color w:val="000000"/>
          <w:sz w:val="28"/>
          <w:szCs w:val="28"/>
          <w:rtl w:val="0"/>
        </w:rPr>
        <w:t xml:space="preserve">Generalforsamling SVFF</w:t>
      </w:r>
      <w:r w:rsidDel="00000000" w:rsidR="00000000" w:rsidRPr="00000000">
        <w:rPr>
          <w:rFonts w:ascii="Verdana" w:cs="Verdana" w:eastAsia="Verdana" w:hAnsi="Verdana"/>
          <w:b w:val="1"/>
          <w:sz w:val="28"/>
          <w:szCs w:val="28"/>
          <w:rtl w:val="0"/>
        </w:rPr>
        <w:t xml:space="preserve"> - 8</w:t>
      </w:r>
      <w:r w:rsidDel="00000000" w:rsidR="00000000" w:rsidRPr="00000000">
        <w:rPr>
          <w:rFonts w:ascii="Verdana" w:cs="Verdana" w:eastAsia="Verdana" w:hAnsi="Verdana"/>
          <w:b w:val="1"/>
          <w:color w:val="000000"/>
          <w:sz w:val="28"/>
          <w:szCs w:val="28"/>
          <w:rtl w:val="0"/>
        </w:rPr>
        <w:t xml:space="preserve">. </w:t>
      </w:r>
      <w:r w:rsidDel="00000000" w:rsidR="00000000" w:rsidRPr="00000000">
        <w:rPr>
          <w:rFonts w:ascii="Verdana" w:cs="Verdana" w:eastAsia="Verdana" w:hAnsi="Verdana"/>
          <w:b w:val="1"/>
          <w:sz w:val="28"/>
          <w:szCs w:val="28"/>
          <w:rtl w:val="0"/>
        </w:rPr>
        <w:t xml:space="preserve">juni </w:t>
      </w:r>
      <w:r w:rsidDel="00000000" w:rsidR="00000000" w:rsidRPr="00000000">
        <w:rPr>
          <w:rFonts w:ascii="Verdana" w:cs="Verdana" w:eastAsia="Verdana" w:hAnsi="Verdana"/>
          <w:b w:val="1"/>
          <w:color w:val="000000"/>
          <w:sz w:val="28"/>
          <w:szCs w:val="28"/>
          <w:rtl w:val="0"/>
        </w:rPr>
        <w:t xml:space="preserve">202</w:t>
      </w:r>
      <w:r w:rsidDel="00000000" w:rsidR="00000000" w:rsidRPr="00000000">
        <w:rPr>
          <w:rFonts w:ascii="Verdana" w:cs="Verdana" w:eastAsia="Verdana" w:hAnsi="Verdana"/>
          <w:b w:val="1"/>
          <w:sz w:val="28"/>
          <w:szCs w:val="28"/>
          <w:rtl w:val="0"/>
        </w:rPr>
        <w:t xml:space="preserve">4 </w:t>
      </w:r>
      <w:r w:rsidDel="00000000" w:rsidR="00000000" w:rsidRPr="00000000">
        <w:rPr>
          <w:rtl w:val="0"/>
        </w:rPr>
      </w:r>
    </w:p>
    <w:p w:rsidR="00000000" w:rsidDel="00000000" w:rsidP="00000000" w:rsidRDefault="00000000" w:rsidRPr="00000000" w14:paraId="00000014">
      <w:pPr>
        <w:spacing w:before="200" w:line="276" w:lineRule="auto"/>
        <w:rPr>
          <w:rFonts w:ascii="Verdana" w:cs="Verdana" w:eastAsia="Verdana" w:hAnsi="Verdana"/>
          <w:i w:val="1"/>
          <w:sz w:val="22"/>
          <w:szCs w:val="22"/>
        </w:rPr>
      </w:pPr>
      <w:r w:rsidDel="00000000" w:rsidR="00000000" w:rsidRPr="00000000">
        <w:rPr>
          <w:rFonts w:ascii="Verdana" w:cs="Verdana" w:eastAsia="Verdana" w:hAnsi="Verdana"/>
          <w:rtl w:val="0"/>
        </w:rPr>
        <w:br w:type="textWrapping"/>
      </w:r>
      <w:r w:rsidDel="00000000" w:rsidR="00000000" w:rsidRPr="00000000">
        <w:rPr>
          <w:rFonts w:ascii="Verdana" w:cs="Verdana" w:eastAsia="Verdana" w:hAnsi="Verdana"/>
          <w:i w:val="1"/>
          <w:sz w:val="22"/>
          <w:szCs w:val="22"/>
          <w:rtl w:val="0"/>
        </w:rPr>
        <w:t xml:space="preserve">Møtet blir åpna</w:t>
      </w:r>
      <w:r w:rsidDel="00000000" w:rsidR="00000000" w:rsidRPr="00000000">
        <w:rPr>
          <w:rFonts w:ascii="Verdana" w:cs="Verdana" w:eastAsia="Verdana" w:hAnsi="Verdana"/>
          <w:i w:val="1"/>
          <w:color w:val="000000"/>
          <w:sz w:val="22"/>
          <w:szCs w:val="22"/>
          <w:rtl w:val="0"/>
        </w:rPr>
        <w:t xml:space="preserve"> kl. 14</w:t>
      </w:r>
      <w:r w:rsidDel="00000000" w:rsidR="00000000" w:rsidRPr="00000000">
        <w:rPr>
          <w:rFonts w:ascii="Verdana" w:cs="Verdana" w:eastAsia="Verdana" w:hAnsi="Verdana"/>
          <w:i w:val="1"/>
          <w:sz w:val="22"/>
          <w:szCs w:val="22"/>
          <w:rtl w:val="0"/>
        </w:rPr>
        <w:t xml:space="preserve">:11.</w:t>
      </w:r>
    </w:p>
    <w:p w:rsidR="00000000" w:rsidDel="00000000" w:rsidP="00000000" w:rsidRDefault="00000000" w:rsidRPr="00000000" w14:paraId="000000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431" w:right="1383" w:hanging="360"/>
        <w:jc w:val="left"/>
        <w:rPr>
          <w:i w:val="0"/>
          <w:smallCaps w:val="0"/>
          <w:strike w:val="0"/>
          <w:color w:val="000000"/>
          <w:sz w:val="22"/>
          <w:szCs w:val="22"/>
          <w:shd w:fill="auto" w:val="clear"/>
          <w:vertAlign w:val="baseline"/>
        </w:rPr>
      </w:pP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Gjennomgong</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og godkjenning av innkalling og dagsorden.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1383"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Innkalling og dagsorden blir godkjent med følgande merknadar:</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1440" w:right="1383"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Sak nr. 2 skal ha namn “Val av referent og ordstyrar”</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1440" w:right="1383"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Dagsorden blei sendt ut ein dag for seint. </w:t>
        <w:br w:type="textWrapping"/>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431" w:right="1383" w:hanging="360"/>
        <w:jc w:val="left"/>
        <w:rPr>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Val av</w:t>
      </w:r>
      <w:r w:rsidDel="00000000" w:rsidR="00000000" w:rsidRPr="00000000">
        <w:rPr>
          <w:rFonts w:ascii="Verdana" w:cs="Verdana" w:eastAsia="Verdana" w:hAnsi="Verdana"/>
          <w:sz w:val="22"/>
          <w:szCs w:val="22"/>
          <w:rtl w:val="0"/>
        </w:rPr>
        <w:t xml:space="preserve"> referent</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og </w:t>
      </w:r>
      <w:r w:rsidDel="00000000" w:rsidR="00000000" w:rsidRPr="00000000">
        <w:rPr>
          <w:rFonts w:ascii="Verdana" w:cs="Verdana" w:eastAsia="Verdana" w:hAnsi="Verdana"/>
          <w:sz w:val="22"/>
          <w:szCs w:val="22"/>
          <w:rtl w:val="0"/>
        </w:rPr>
        <w:t xml:space="preserve">ordstyrar.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1383"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Henrik Vincent Vasal blir innstilt som ordstyrar.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1383"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Thomas Bjørge Elton Gundersen blir innstilt som referent.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1383"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Henrik og Thomas blir valt ved akklamasjon.</w:t>
        <w:br w:type="textWrapping"/>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431" w:right="58" w:hanging="360"/>
        <w:jc w:val="left"/>
        <w:rPr>
          <w:i w:val="0"/>
          <w:smallCaps w:val="0"/>
          <w:strike w:val="0"/>
          <w:color w:val="000000"/>
          <w:sz w:val="22"/>
          <w:szCs w:val="22"/>
          <w:shd w:fill="auto" w:val="clear"/>
          <w:vertAlign w:val="baseline"/>
        </w:rPr>
      </w:pPr>
      <w:r w:rsidDel="00000000" w:rsidR="00000000" w:rsidRPr="00000000">
        <w:rPr>
          <w:rFonts w:ascii="Verdana" w:cs="Verdana" w:eastAsia="Verdana" w:hAnsi="Verdana"/>
          <w:sz w:val="22"/>
          <w:szCs w:val="22"/>
          <w:rtl w:val="0"/>
        </w:rPr>
        <w:t xml:space="preserve">Gjennomgong og g</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odkjenning av referat f</w:t>
      </w:r>
      <w:r w:rsidDel="00000000" w:rsidR="00000000" w:rsidRPr="00000000">
        <w:rPr>
          <w:rFonts w:ascii="Verdana" w:cs="Verdana" w:eastAsia="Verdana" w:hAnsi="Verdana"/>
          <w:sz w:val="22"/>
          <w:szCs w:val="22"/>
          <w:rtl w:val="0"/>
        </w:rPr>
        <w:t xml:space="preserve">rå</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generalforsamling </w:t>
      </w:r>
      <w:r w:rsidDel="00000000" w:rsidR="00000000" w:rsidRPr="00000000">
        <w:rPr>
          <w:rFonts w:ascii="Verdana" w:cs="Verdana" w:eastAsia="Verdana" w:hAnsi="Verdana"/>
          <w:sz w:val="22"/>
          <w:szCs w:val="22"/>
          <w:rtl w:val="0"/>
        </w:rPr>
        <w:t xml:space="preserve">haust</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2023</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58"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Referat frå generalforsamling haust 2023 blir godkjent utan merknadar.</w:t>
        <w:br w:type="textWrapping"/>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431" w:right="58" w:hanging="360"/>
        <w:jc w:val="left"/>
        <w:rPr>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Gjennomg</w:t>
      </w:r>
      <w:r w:rsidDel="00000000" w:rsidR="00000000" w:rsidRPr="00000000">
        <w:rPr>
          <w:rFonts w:ascii="Verdana" w:cs="Verdana" w:eastAsia="Verdana" w:hAnsi="Verdana"/>
          <w:sz w:val="22"/>
          <w:szCs w:val="22"/>
          <w:rtl w:val="0"/>
        </w:rPr>
        <w:t xml:space="preserve">o</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ng og godkjenning av </w:t>
      </w:r>
      <w:r w:rsidDel="00000000" w:rsidR="00000000" w:rsidRPr="00000000">
        <w:rPr>
          <w:rFonts w:ascii="Verdana" w:cs="Verdana" w:eastAsia="Verdana" w:hAnsi="Verdana"/>
          <w:sz w:val="22"/>
          <w:szCs w:val="22"/>
          <w:rtl w:val="0"/>
        </w:rPr>
        <w:t xml:space="preserve">semesterreiknskap</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sz w:val="22"/>
          <w:szCs w:val="22"/>
          <w:rtl w:val="0"/>
        </w:rPr>
        <w:t xml:space="preserve">vår</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202</w:t>
      </w:r>
      <w:r w:rsidDel="00000000" w:rsidR="00000000" w:rsidRPr="00000000">
        <w:rPr>
          <w:rFonts w:ascii="Verdana" w:cs="Verdana" w:eastAsia="Verdana" w:hAnsi="Verdana"/>
          <w:sz w:val="22"/>
          <w:szCs w:val="22"/>
          <w:rtl w:val="0"/>
        </w:rPr>
        <w:t xml:space="preserve">4</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ved Håkon Måge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58"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Semesterreiknskap vår 2024 blir gennomgått. Det legges vekt på avvik frå budsjettet.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58"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Spørsmål og kommentarar:</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200" w:line="276" w:lineRule="auto"/>
        <w:ind w:left="1440" w:right="58"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Har dykk hatt dialog med kulturstyret (KS) om problem med tildeling?</w:t>
      </w:r>
    </w:p>
    <w:p w:rsidR="00000000" w:rsidDel="00000000" w:rsidP="00000000" w:rsidRDefault="00000000" w:rsidRPr="00000000" w14:paraId="000000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beforeAutospacing="0" w:line="276" w:lineRule="auto"/>
        <w:ind w:left="2160" w:right="58"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Vi har fremmet kritikk mot at KS tildelinga er uforutsigbar og kritikk om at KS ikkje forstår kjellerpubøkonomi. Denne kritikken har komt gjennom kjellernettverket (NOSTRA).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58"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Reiknskapet blir godkjent utan merknadar.</w:t>
        <w:br w:type="textWrapping"/>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431" w:right="241" w:hanging="360"/>
        <w:jc w:val="left"/>
        <w:rPr>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Gjennomg</w:t>
      </w:r>
      <w:r w:rsidDel="00000000" w:rsidR="00000000" w:rsidRPr="00000000">
        <w:rPr>
          <w:rFonts w:ascii="Verdana" w:cs="Verdana" w:eastAsia="Verdana" w:hAnsi="Verdana"/>
          <w:sz w:val="22"/>
          <w:szCs w:val="22"/>
          <w:rtl w:val="0"/>
        </w:rPr>
        <w:t xml:space="preserve">o</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ng og godkjenning av budsjett </w:t>
      </w:r>
      <w:r w:rsidDel="00000000" w:rsidR="00000000" w:rsidRPr="00000000">
        <w:rPr>
          <w:rFonts w:ascii="Verdana" w:cs="Verdana" w:eastAsia="Verdana" w:hAnsi="Verdana"/>
          <w:sz w:val="22"/>
          <w:szCs w:val="22"/>
          <w:rtl w:val="0"/>
        </w:rPr>
        <w:t xml:space="preserve">haust</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2024, ved Håkon Måge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241"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Budsjett haust 2024 blir gjennomgått. Det blir lagt vekt på kva som er endringane frå forrige haustbudsjett.</w:t>
      </w:r>
    </w:p>
    <w:p w:rsidR="00000000" w:rsidDel="00000000" w:rsidP="00000000" w:rsidRDefault="00000000" w:rsidRPr="00000000" w14:paraId="00000027">
      <w:pPr>
        <w:spacing w:before="200" w:line="276" w:lineRule="auto"/>
        <w:ind w:left="431" w:right="58"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Spørsmål og kommentarar:</w:t>
      </w:r>
    </w:p>
    <w:p w:rsidR="00000000" w:rsidDel="00000000" w:rsidP="00000000" w:rsidRDefault="00000000" w:rsidRPr="00000000" w14:paraId="00000028">
      <w:pPr>
        <w:numPr>
          <w:ilvl w:val="0"/>
          <w:numId w:val="5"/>
        </w:numPr>
        <w:spacing w:after="0" w:afterAutospacing="0" w:before="200" w:line="276" w:lineRule="auto"/>
        <w:ind w:left="1440" w:right="58"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kvifor er ikkje svippermiddagposten aukt endå meir. Det er ein bekymring om at fleire svipparar ikkje kan bli med på grunn av eigenandelen?</w:t>
      </w:r>
    </w:p>
    <w:p w:rsidR="00000000" w:rsidDel="00000000" w:rsidP="00000000" w:rsidRDefault="00000000" w:rsidRPr="00000000" w14:paraId="00000029">
      <w:pPr>
        <w:numPr>
          <w:ilvl w:val="1"/>
          <w:numId w:val="5"/>
        </w:numPr>
        <w:spacing w:after="0" w:afterAutospacing="0" w:before="0" w:beforeAutospacing="0" w:line="276" w:lineRule="auto"/>
        <w:ind w:left="2160" w:right="58"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Det er den største aukninga på mange år. Vil heller auke jevnt over fleire år enn å gjere større enkelt hopp. Det er eit ynskje om at subsidiane vi gjer fyrst og fremst skal gå til dei som er aktive for augeblikket. </w:t>
      </w:r>
    </w:p>
    <w:p w:rsidR="00000000" w:rsidDel="00000000" w:rsidP="00000000" w:rsidRDefault="00000000" w:rsidRPr="00000000" w14:paraId="0000002A">
      <w:pPr>
        <w:numPr>
          <w:ilvl w:val="0"/>
          <w:numId w:val="5"/>
        </w:numPr>
        <w:spacing w:after="0" w:afterAutospacing="0" w:before="0" w:beforeAutospacing="0" w:line="276" w:lineRule="auto"/>
        <w:ind w:left="1440" w:right="58"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Kva er posten svipperhonorar?</w:t>
      </w:r>
    </w:p>
    <w:p w:rsidR="00000000" w:rsidDel="00000000" w:rsidP="00000000" w:rsidRDefault="00000000" w:rsidRPr="00000000" w14:paraId="0000002B">
      <w:pPr>
        <w:numPr>
          <w:ilvl w:val="1"/>
          <w:numId w:val="5"/>
        </w:numPr>
        <w:spacing w:after="0" w:afterAutospacing="0" w:before="0" w:beforeAutospacing="0" w:line="276" w:lineRule="auto"/>
        <w:ind w:left="2160" w:right="58"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Ein post for å dekke honorarar til tidligare styremedlem som hjelper til dersom det er uforutsatte kriser i bemanninga. </w:t>
      </w:r>
    </w:p>
    <w:p w:rsidR="00000000" w:rsidDel="00000000" w:rsidP="00000000" w:rsidRDefault="00000000" w:rsidRPr="00000000" w14:paraId="0000002C">
      <w:pPr>
        <w:numPr>
          <w:ilvl w:val="0"/>
          <w:numId w:val="5"/>
        </w:numPr>
        <w:spacing w:after="0" w:afterAutospacing="0" w:before="0" w:beforeAutospacing="0" w:line="276" w:lineRule="auto"/>
        <w:ind w:left="1440" w:right="58"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korleis vil funkerane merke forskjellen på dette budsjettet?</w:t>
      </w:r>
    </w:p>
    <w:p w:rsidR="00000000" w:rsidDel="00000000" w:rsidP="00000000" w:rsidRDefault="00000000" w:rsidRPr="00000000" w14:paraId="0000002D">
      <w:pPr>
        <w:numPr>
          <w:ilvl w:val="1"/>
          <w:numId w:val="5"/>
        </w:numPr>
        <w:spacing w:before="0" w:beforeAutospacing="0" w:line="276" w:lineRule="auto"/>
        <w:ind w:left="2160" w:right="58"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Vi kutter jo ut aviser, hehe, men dei vil nok merke at dei får mier igjen i funkergruppa si. Vi har prøvd å gå over til at det er råd i funkergruppane til pizza for sine grupper.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241"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Budsjettet blir godkjent utan merknadar.</w:t>
        <w:br w:type="textWrapping"/>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431" w:right="657" w:hanging="360"/>
        <w:jc w:val="left"/>
        <w:rPr>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Gjennomg</w:t>
      </w:r>
      <w:r w:rsidDel="00000000" w:rsidR="00000000" w:rsidRPr="00000000">
        <w:rPr>
          <w:rFonts w:ascii="Verdana" w:cs="Verdana" w:eastAsia="Verdana" w:hAnsi="Verdana"/>
          <w:sz w:val="22"/>
          <w:szCs w:val="22"/>
          <w:rtl w:val="0"/>
        </w:rPr>
        <w:t xml:space="preserve">a</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ng og godkjenning av semesterberetning </w:t>
      </w:r>
      <w:r w:rsidDel="00000000" w:rsidR="00000000" w:rsidRPr="00000000">
        <w:rPr>
          <w:rFonts w:ascii="Verdana" w:cs="Verdana" w:eastAsia="Verdana" w:hAnsi="Verdana"/>
          <w:sz w:val="22"/>
          <w:szCs w:val="22"/>
          <w:rtl w:val="0"/>
        </w:rPr>
        <w:t xml:space="preserve">vår</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202</w:t>
      </w:r>
      <w:r w:rsidDel="00000000" w:rsidR="00000000" w:rsidRPr="00000000">
        <w:rPr>
          <w:rFonts w:ascii="Verdana" w:cs="Verdana" w:eastAsia="Verdana" w:hAnsi="Verdana"/>
          <w:sz w:val="22"/>
          <w:szCs w:val="22"/>
          <w:rtl w:val="0"/>
        </w:rPr>
        <w:t xml:space="preserve">4</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ved </w:t>
      </w:r>
      <w:r w:rsidDel="00000000" w:rsidR="00000000" w:rsidRPr="00000000">
        <w:rPr>
          <w:rFonts w:ascii="Verdana" w:cs="Verdana" w:eastAsia="Verdana" w:hAnsi="Verdana"/>
          <w:sz w:val="22"/>
          <w:szCs w:val="22"/>
          <w:rtl w:val="0"/>
        </w:rPr>
        <w:t xml:space="preserve">Mathias Lind Høyning</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right="657" w:firstLine="72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Semesterberetning vår 2024 blir gjennomgått.</w:t>
      </w:r>
    </w:p>
    <w:p w:rsidR="00000000" w:rsidDel="00000000" w:rsidP="00000000" w:rsidRDefault="00000000" w:rsidRPr="00000000" w14:paraId="00000031">
      <w:pPr>
        <w:spacing w:before="200" w:line="276" w:lineRule="auto"/>
        <w:ind w:left="431" w:right="58" w:firstLine="289"/>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Spørsmål og kommentarar:</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200" w:line="276" w:lineRule="auto"/>
        <w:ind w:left="1440" w:right="657"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Kva er BI-fest?</w:t>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beforeAutospacing="0" w:line="276" w:lineRule="auto"/>
        <w:ind w:left="2160" w:right="657"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Det er ein temafest basert på ein spørreundersøking frå sosiale mediar, kor tema var BI. Dette var ein stor suksess, og det kom til og med ein delegasjon frå BISO som meldte at dei skulle ha ein Blindern fest seinare.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right="657"/>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ab/>
        <w:t xml:space="preserve">Beretninga blir godkjent utan merknadar.</w:t>
        <w:br w:type="textWrapping"/>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431" w:right="1185" w:hanging="360"/>
        <w:jc w:val="left"/>
        <w:rPr>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Val av tellekorps og gjennomg</w:t>
      </w:r>
      <w:r w:rsidDel="00000000" w:rsidR="00000000" w:rsidRPr="00000000">
        <w:rPr>
          <w:rFonts w:ascii="Verdana" w:cs="Verdana" w:eastAsia="Verdana" w:hAnsi="Verdana"/>
          <w:sz w:val="22"/>
          <w:szCs w:val="22"/>
          <w:rtl w:val="0"/>
        </w:rPr>
        <w:t xml:space="preserve">o</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ng av </w:t>
      </w:r>
      <w:r w:rsidDel="00000000" w:rsidR="00000000" w:rsidRPr="00000000">
        <w:rPr>
          <w:rFonts w:ascii="Verdana" w:cs="Verdana" w:eastAsia="Verdana" w:hAnsi="Verdana"/>
          <w:sz w:val="22"/>
          <w:szCs w:val="22"/>
          <w:rtl w:val="0"/>
        </w:rPr>
        <w:t xml:space="preserve">avstemmingsmetode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sz w:val="22"/>
          <w:szCs w:val="22"/>
          <w:rtl w:val="0"/>
        </w:rPr>
        <w:tab/>
        <w:t xml:space="preserve">Avstemningsmetoden blir gjennomgått.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1185"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Følgande personar stiller til tellekorps.</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200" w:line="276" w:lineRule="auto"/>
        <w:ind w:left="1440" w:right="1185"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August Ihle</w:t>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1185"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Håvard Hornes</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1185"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Alva Mathilde Sunde Gjersøe</w:t>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1185"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Sara Skjelbred</w:t>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beforeAutospacing="0" w:line="276" w:lineRule="auto"/>
        <w:ind w:left="1440" w:right="1185"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Philip Kristiansen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1185"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Alle kandidatane blir valgt ved akklamasjon.</w:t>
      </w:r>
    </w:p>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431" w:right="0" w:hanging="360"/>
        <w:jc w:val="left"/>
        <w:rPr>
          <w:i w:val="0"/>
          <w:smallCaps w:val="0"/>
          <w:strike w:val="0"/>
          <w:color w:val="000000"/>
          <w:sz w:val="22"/>
          <w:szCs w:val="22"/>
          <w:shd w:fill="auto" w:val="clear"/>
          <w:vertAlign w:val="baseline"/>
        </w:rPr>
      </w:pPr>
      <w:r w:rsidDel="00000000" w:rsidR="00000000" w:rsidRPr="00000000">
        <w:rPr>
          <w:rFonts w:ascii="Verdana" w:cs="Verdana" w:eastAsia="Verdana" w:hAnsi="Verdana"/>
          <w:sz w:val="22"/>
          <w:szCs w:val="22"/>
          <w:rtl w:val="0"/>
        </w:rPr>
        <w:t xml:space="preserve">Val</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av nytt h</w:t>
      </w:r>
      <w:r w:rsidDel="00000000" w:rsidR="00000000" w:rsidRPr="00000000">
        <w:rPr>
          <w:rFonts w:ascii="Verdana" w:cs="Verdana" w:eastAsia="Verdana" w:hAnsi="Verdana"/>
          <w:sz w:val="22"/>
          <w:szCs w:val="22"/>
          <w:rtl w:val="0"/>
        </w:rPr>
        <w:t xml:space="preserve">ovudstyre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og </w:t>
      </w:r>
      <w:r w:rsidDel="00000000" w:rsidR="00000000" w:rsidRPr="00000000">
        <w:rPr>
          <w:rFonts w:ascii="Verdana" w:cs="Verdana" w:eastAsia="Verdana" w:hAnsi="Verdana"/>
          <w:sz w:val="22"/>
          <w:szCs w:val="22"/>
          <w:rtl w:val="0"/>
        </w:rPr>
        <w:t xml:space="preserve">val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av ny funkerrepresentant. </w:t>
      </w:r>
      <w:r w:rsidDel="00000000" w:rsidR="00000000" w:rsidRPr="00000000">
        <w:rPr>
          <w:rtl w:val="0"/>
        </w:rPr>
      </w:r>
    </w:p>
    <w:p w:rsidR="00000000" w:rsidDel="00000000" w:rsidP="00000000" w:rsidRDefault="00000000" w:rsidRPr="00000000" w14:paraId="0000003E">
      <w:pPr>
        <w:numPr>
          <w:ilvl w:val="0"/>
          <w:numId w:val="1"/>
        </w:numPr>
        <w:spacing w:before="200" w:line="276" w:lineRule="auto"/>
        <w:ind w:left="1428"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Val av Styremedlem (PR-leiar):</w:t>
      </w:r>
    </w:p>
    <w:p w:rsidR="00000000" w:rsidDel="00000000" w:rsidP="00000000" w:rsidRDefault="00000000" w:rsidRPr="00000000" w14:paraId="0000003F">
      <w:pPr>
        <w:spacing w:before="200" w:line="276" w:lineRule="auto"/>
        <w:ind w:left="2148"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Kandidatar: </w:t>
      </w:r>
    </w:p>
    <w:p w:rsidR="00000000" w:rsidDel="00000000" w:rsidP="00000000" w:rsidRDefault="00000000" w:rsidRPr="00000000" w14:paraId="00000040">
      <w:pPr>
        <w:numPr>
          <w:ilvl w:val="0"/>
          <w:numId w:val="8"/>
        </w:numPr>
        <w:spacing w:before="200" w:line="276" w:lineRule="auto"/>
        <w:ind w:left="2868"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Mathilde Garcia DePresno Frette</w:t>
      </w:r>
    </w:p>
    <w:p w:rsidR="00000000" w:rsidDel="00000000" w:rsidP="00000000" w:rsidRDefault="00000000" w:rsidRPr="00000000" w14:paraId="00000041">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Valkomiteen innstiller: Mathilde Garcia DePresno Frette</w:t>
      </w:r>
    </w:p>
    <w:p w:rsidR="00000000" w:rsidDel="00000000" w:rsidP="00000000" w:rsidRDefault="00000000" w:rsidRPr="00000000" w14:paraId="00000042">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Mathilde held sin valtale digitalt.</w:t>
      </w:r>
    </w:p>
    <w:p w:rsidR="00000000" w:rsidDel="00000000" w:rsidP="00000000" w:rsidRDefault="00000000" w:rsidRPr="00000000" w14:paraId="00000043">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Det blir ikkje åpna for spørsmål sidan kandidaten ikkje er til stede.</w:t>
      </w:r>
    </w:p>
    <w:p w:rsidR="00000000" w:rsidDel="00000000" w:rsidP="00000000" w:rsidRDefault="00000000" w:rsidRPr="00000000" w14:paraId="00000044">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Mathilde blir valgt ved akklamasjon.</w:t>
      </w:r>
    </w:p>
    <w:p w:rsidR="00000000" w:rsidDel="00000000" w:rsidP="00000000" w:rsidRDefault="00000000" w:rsidRPr="00000000" w14:paraId="00000045">
      <w:pPr>
        <w:numPr>
          <w:ilvl w:val="0"/>
          <w:numId w:val="1"/>
        </w:numPr>
        <w:spacing w:before="200" w:line="276" w:lineRule="auto"/>
        <w:ind w:left="1428"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Val av Styremedlem (AKU-leiar):</w:t>
      </w:r>
    </w:p>
    <w:p w:rsidR="00000000" w:rsidDel="00000000" w:rsidP="00000000" w:rsidRDefault="00000000" w:rsidRPr="00000000" w14:paraId="00000046">
      <w:pPr>
        <w:spacing w:before="200" w:line="276" w:lineRule="auto"/>
        <w:ind w:left="2148"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Kandidatar: </w:t>
      </w:r>
    </w:p>
    <w:p w:rsidR="00000000" w:rsidDel="00000000" w:rsidP="00000000" w:rsidRDefault="00000000" w:rsidRPr="00000000" w14:paraId="00000047">
      <w:pPr>
        <w:numPr>
          <w:ilvl w:val="0"/>
          <w:numId w:val="8"/>
        </w:numPr>
        <w:spacing w:before="200" w:line="276" w:lineRule="auto"/>
        <w:ind w:left="2868"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Helena Lund Blostrupsen.</w:t>
      </w:r>
    </w:p>
    <w:p w:rsidR="00000000" w:rsidDel="00000000" w:rsidP="00000000" w:rsidRDefault="00000000" w:rsidRPr="00000000" w14:paraId="00000048">
      <w:pPr>
        <w:numPr>
          <w:ilvl w:val="0"/>
          <w:numId w:val="8"/>
        </w:numPr>
        <w:spacing w:before="200" w:line="276" w:lineRule="auto"/>
        <w:ind w:left="2868"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Andrea Dagsleth.</w:t>
      </w:r>
    </w:p>
    <w:p w:rsidR="00000000" w:rsidDel="00000000" w:rsidP="00000000" w:rsidRDefault="00000000" w:rsidRPr="00000000" w14:paraId="00000049">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Valkomiteen innstiller: Helena Lund Blostrupsen</w:t>
      </w:r>
    </w:p>
    <w:p w:rsidR="00000000" w:rsidDel="00000000" w:rsidP="00000000" w:rsidRDefault="00000000" w:rsidRPr="00000000" w14:paraId="0000004A">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Helena held sin valgtale.</w:t>
      </w:r>
    </w:p>
    <w:p w:rsidR="00000000" w:rsidDel="00000000" w:rsidP="00000000" w:rsidRDefault="00000000" w:rsidRPr="00000000" w14:paraId="0000004B">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Andrea held sin valgtale. </w:t>
      </w:r>
    </w:p>
    <w:p w:rsidR="00000000" w:rsidDel="00000000" w:rsidP="00000000" w:rsidRDefault="00000000" w:rsidRPr="00000000" w14:paraId="0000004C">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Det finnes ingen andre kandidatar til AKU-leiar.</w:t>
      </w:r>
    </w:p>
    <w:p w:rsidR="00000000" w:rsidDel="00000000" w:rsidP="00000000" w:rsidRDefault="00000000" w:rsidRPr="00000000" w14:paraId="0000004D">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Det blir åpna for 10 spørsmål frå salen. Kandidatene svarer på spørsmåla.</w:t>
      </w:r>
    </w:p>
    <w:p w:rsidR="00000000" w:rsidDel="00000000" w:rsidP="00000000" w:rsidRDefault="00000000" w:rsidRPr="00000000" w14:paraId="0000004E">
      <w:pPr>
        <w:spacing w:before="200" w:line="276" w:lineRule="auto"/>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Det </w:t>
      </w:r>
      <w:r w:rsidDel="00000000" w:rsidR="00000000" w:rsidRPr="00000000">
        <w:rPr>
          <w:rFonts w:ascii="Verdana" w:cs="Verdana" w:eastAsia="Verdana" w:hAnsi="Verdana"/>
          <w:i w:val="1"/>
          <w:sz w:val="22"/>
          <w:szCs w:val="22"/>
          <w:rtl w:val="0"/>
        </w:rPr>
        <w:t xml:space="preserve">er 31</w:t>
      </w:r>
      <w:r w:rsidDel="00000000" w:rsidR="00000000" w:rsidRPr="00000000">
        <w:rPr>
          <w:rFonts w:ascii="Verdana" w:cs="Verdana" w:eastAsia="Verdana" w:hAnsi="Verdana"/>
          <w:i w:val="1"/>
          <w:sz w:val="22"/>
          <w:szCs w:val="22"/>
          <w:rtl w:val="0"/>
        </w:rPr>
        <w:t xml:space="preserve"> stemmeberettigede til stede, og 9 fullmakter.</w:t>
      </w:r>
    </w:p>
    <w:p w:rsidR="00000000" w:rsidDel="00000000" w:rsidP="00000000" w:rsidRDefault="00000000" w:rsidRPr="00000000" w14:paraId="0000004F">
      <w:pPr>
        <w:spacing w:before="200" w:line="276" w:lineRule="auto"/>
        <w:ind w:left="1440" w:firstLine="720"/>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Det blir avholdt skriftleg val. </w:t>
      </w:r>
      <w:r w:rsidDel="00000000" w:rsidR="00000000" w:rsidRPr="00000000">
        <w:rPr>
          <w:rtl w:val="0"/>
        </w:rPr>
      </w:r>
    </w:p>
    <w:p w:rsidR="00000000" w:rsidDel="00000000" w:rsidP="00000000" w:rsidRDefault="00000000" w:rsidRPr="00000000" w14:paraId="00000050">
      <w:pPr>
        <w:spacing w:before="200" w:line="276" w:lineRule="auto"/>
        <w:ind w:left="1440" w:firstLine="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Helena er valt.</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428"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Val av </w:t>
      </w:r>
      <w:r w:rsidDel="00000000" w:rsidR="00000000" w:rsidRPr="00000000">
        <w:rPr>
          <w:rFonts w:ascii="Verdana" w:cs="Verdana" w:eastAsia="Verdana" w:hAnsi="Verdana"/>
          <w:sz w:val="22"/>
          <w:szCs w:val="22"/>
          <w:rtl w:val="0"/>
        </w:rPr>
        <w:t xml:space="preserve">Styremedlem (AKU</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-nestle</w:t>
      </w:r>
      <w:r w:rsidDel="00000000" w:rsidR="00000000" w:rsidRPr="00000000">
        <w:rPr>
          <w:rFonts w:ascii="Verdana" w:cs="Verdana" w:eastAsia="Verdana" w:hAnsi="Verdana"/>
          <w:sz w:val="22"/>
          <w:szCs w:val="22"/>
          <w:rtl w:val="0"/>
        </w:rPr>
        <w:t xml:space="preserve">ia</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2148"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Kandidatar: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00" w:line="276" w:lineRule="auto"/>
        <w:ind w:left="2868"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sz w:val="22"/>
          <w:szCs w:val="22"/>
          <w:rtl w:val="0"/>
        </w:rPr>
        <w:t xml:space="preserve">Fredrik Rise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00" w:line="276" w:lineRule="auto"/>
        <w:ind w:left="2868" w:right="0" w:hanging="36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Mathilde Garcia dePresno Frette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2124" w:right="0" w:firstLine="0"/>
        <w:jc w:val="left"/>
        <w:rPr>
          <w:rFonts w:ascii="Verdana" w:cs="Verdana" w:eastAsia="Verdana" w:hAnsi="Verdana"/>
          <w:sz w:val="22"/>
          <w:szCs w:val="22"/>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Valkomiteen innstiller: Fredrik Rise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212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Mathilde er valt til PR-leiar, og er derfor ikkje lenger kandidat til AKU-nestleiar.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212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Det finnes ingen andre kandidater. </w:t>
      </w:r>
    </w:p>
    <w:p w:rsidR="00000000" w:rsidDel="00000000" w:rsidP="00000000" w:rsidRDefault="00000000" w:rsidRPr="00000000" w14:paraId="00000058">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Det blir åpna for 5 spørsmål frå salen. Kandidaten svarer på spørsmåla.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212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Fredrik er valgt ved akklamasjon</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428"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Val av Le</w:t>
      </w:r>
      <w:r w:rsidDel="00000000" w:rsidR="00000000" w:rsidRPr="00000000">
        <w:rPr>
          <w:rFonts w:ascii="Verdana" w:cs="Verdana" w:eastAsia="Verdana" w:hAnsi="Verdana"/>
          <w:sz w:val="22"/>
          <w:szCs w:val="22"/>
          <w:rtl w:val="0"/>
        </w:rPr>
        <w:t xml:space="preserve">iar</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1428" w:right="0" w:firstLine="696"/>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Kandidat</w:t>
      </w:r>
      <w:r w:rsidDel="00000000" w:rsidR="00000000" w:rsidRPr="00000000">
        <w:rPr>
          <w:rFonts w:ascii="Verdana" w:cs="Verdana" w:eastAsia="Verdana" w:hAnsi="Verdana"/>
          <w:sz w:val="22"/>
          <w:szCs w:val="22"/>
          <w:rtl w:val="0"/>
        </w:rPr>
        <w:t xml:space="preserve">a</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 </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276" w:lineRule="auto"/>
        <w:ind w:left="2868"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Mathias Lind Høyning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2148"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Valkomiteen innstiller: Mathias Lind Høyning</w:t>
      </w:r>
    </w:p>
    <w:p w:rsidR="00000000" w:rsidDel="00000000" w:rsidP="00000000" w:rsidRDefault="00000000" w:rsidRPr="00000000" w14:paraId="0000005E">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Det er ingen andre kandidatar. </w:t>
      </w:r>
    </w:p>
    <w:p w:rsidR="00000000" w:rsidDel="00000000" w:rsidP="00000000" w:rsidRDefault="00000000" w:rsidRPr="00000000" w14:paraId="0000005F">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Det blir åpna for 5 spørsmål frå salen. Kandidaten svarer på spørsmåla. </w:t>
      </w:r>
    </w:p>
    <w:p w:rsidR="00000000" w:rsidDel="00000000" w:rsidP="00000000" w:rsidRDefault="00000000" w:rsidRPr="00000000" w14:paraId="00000060">
      <w:pPr>
        <w:spacing w:before="200" w:line="276" w:lineRule="auto"/>
        <w:ind w:left="212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Mathias blir valgt ved akklamasjon.</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428"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Val av ny funkerrepresentant: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2124" w:right="0" w:firstLine="0"/>
        <w:jc w:val="left"/>
        <w:rPr>
          <w:rFonts w:ascii="Verdana" w:cs="Verdana" w:eastAsia="Verdana" w:hAnsi="Verdana"/>
          <w:sz w:val="22"/>
          <w:szCs w:val="22"/>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Vagko</w:t>
      </w:r>
      <w:r w:rsidDel="00000000" w:rsidR="00000000" w:rsidRPr="00000000">
        <w:rPr>
          <w:rFonts w:ascii="Verdana" w:cs="Verdana" w:eastAsia="Verdana" w:hAnsi="Verdana"/>
          <w:sz w:val="22"/>
          <w:szCs w:val="22"/>
          <w:rtl w:val="0"/>
        </w:rPr>
        <w:t xml:space="preserve">m</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iteen innstiller: Eline Kleiven</w:t>
      </w:r>
      <w:r w:rsidDel="00000000" w:rsidR="00000000" w:rsidRPr="00000000">
        <w:rPr>
          <w:rtl w:val="0"/>
        </w:rPr>
      </w:r>
    </w:p>
    <w:p w:rsidR="00000000" w:rsidDel="00000000" w:rsidP="00000000" w:rsidRDefault="00000000" w:rsidRPr="00000000" w14:paraId="00000063">
      <w:pPr>
        <w:spacing w:before="200" w:line="276" w:lineRule="auto"/>
        <w:ind w:left="2124" w:firstLine="0"/>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Eline blir valgt ved akklamasjon.</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431" w:right="362" w:hanging="360"/>
        <w:jc w:val="left"/>
        <w:rPr>
          <w:rFonts w:ascii="Verdana" w:cs="Verdana" w:eastAsia="Verdana" w:hAnsi="Verdana"/>
          <w:sz w:val="22"/>
          <w:szCs w:val="22"/>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Gjennomg</w:t>
      </w:r>
      <w:r w:rsidDel="00000000" w:rsidR="00000000" w:rsidRPr="00000000">
        <w:rPr>
          <w:rFonts w:ascii="Verdana" w:cs="Verdana" w:eastAsia="Verdana" w:hAnsi="Verdana"/>
          <w:sz w:val="22"/>
          <w:szCs w:val="22"/>
          <w:rtl w:val="0"/>
        </w:rPr>
        <w:t xml:space="preserve">o</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ng og godkjenning av internarrangement </w:t>
      </w:r>
      <w:r w:rsidDel="00000000" w:rsidR="00000000" w:rsidRPr="00000000">
        <w:rPr>
          <w:rFonts w:ascii="Verdana" w:cs="Verdana" w:eastAsia="Verdana" w:hAnsi="Verdana"/>
          <w:sz w:val="22"/>
          <w:szCs w:val="22"/>
          <w:rtl w:val="0"/>
        </w:rPr>
        <w:t xml:space="preserve">Haust</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202</w:t>
      </w:r>
      <w:r w:rsidDel="00000000" w:rsidR="00000000" w:rsidRPr="00000000">
        <w:rPr>
          <w:rFonts w:ascii="Verdana" w:cs="Verdana" w:eastAsia="Verdana" w:hAnsi="Verdana"/>
          <w:sz w:val="22"/>
          <w:szCs w:val="22"/>
          <w:rtl w:val="0"/>
        </w:rPr>
        <w:t xml:space="preserve">4</w:t>
      </w:r>
    </w:p>
    <w:p w:rsidR="00000000" w:rsidDel="00000000" w:rsidP="00000000" w:rsidRDefault="00000000" w:rsidRPr="00000000" w14:paraId="00000065">
      <w:pPr>
        <w:spacing w:before="200" w:line="276" w:lineRule="auto"/>
        <w:ind w:left="431" w:right="362"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Internarrangementer Haust 2024 blir gjennomgått, og er følgande:</w:t>
      </w:r>
    </w:p>
    <w:p w:rsidR="00000000" w:rsidDel="00000000" w:rsidP="00000000" w:rsidRDefault="00000000" w:rsidRPr="00000000" w14:paraId="00000066">
      <w:pPr>
        <w:numPr>
          <w:ilvl w:val="0"/>
          <w:numId w:val="7"/>
        </w:numPr>
        <w:spacing w:after="0" w:afterAutospacing="0" w:before="200" w:line="276" w:lineRule="auto"/>
        <w:ind w:left="1440" w:right="36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Bli kjent-fest, 07.09.2024</w:t>
      </w:r>
    </w:p>
    <w:p w:rsidR="00000000" w:rsidDel="00000000" w:rsidP="00000000" w:rsidRDefault="00000000" w:rsidRPr="00000000" w14:paraId="00000067">
      <w:pPr>
        <w:numPr>
          <w:ilvl w:val="0"/>
          <w:numId w:val="7"/>
        </w:numPr>
        <w:spacing w:after="0" w:afterAutospacing="0" w:before="0" w:beforeAutospacing="0" w:line="276" w:lineRule="auto"/>
        <w:ind w:left="1440" w:right="36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Interngalla, 02.11.2024</w:t>
      </w:r>
    </w:p>
    <w:p w:rsidR="00000000" w:rsidDel="00000000" w:rsidP="00000000" w:rsidRDefault="00000000" w:rsidRPr="00000000" w14:paraId="00000068">
      <w:pPr>
        <w:numPr>
          <w:ilvl w:val="0"/>
          <w:numId w:val="7"/>
        </w:numPr>
        <w:spacing w:before="0" w:beforeAutospacing="0" w:line="276" w:lineRule="auto"/>
        <w:ind w:left="1440" w:right="36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Generalforsamling, 07.12.2024</w:t>
      </w:r>
    </w:p>
    <w:p w:rsidR="00000000" w:rsidDel="00000000" w:rsidP="00000000" w:rsidRDefault="00000000" w:rsidRPr="00000000" w14:paraId="00000069">
      <w:pPr>
        <w:spacing w:before="200" w:line="276" w:lineRule="auto"/>
        <w:ind w:left="0" w:right="362" w:firstLine="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Internarrangementa blir godkjent utan merknadar.</w:t>
      </w:r>
    </w:p>
    <w:p w:rsidR="00000000" w:rsidDel="00000000" w:rsidP="00000000" w:rsidRDefault="00000000" w:rsidRPr="00000000" w14:paraId="0000006A">
      <w:pPr>
        <w:spacing w:before="200" w:line="276" w:lineRule="auto"/>
        <w:ind w:left="0" w:right="362" w:firstLine="72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B">
      <w:pPr>
        <w:numPr>
          <w:ilvl w:val="0"/>
          <w:numId w:val="9"/>
        </w:numPr>
        <w:spacing w:before="200" w:line="276" w:lineRule="auto"/>
        <w:ind w:left="431" w:right="36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Val av nye medlem til H. M. D. H. S.’ </w:t>
      </w:r>
      <w:r w:rsidDel="00000000" w:rsidR="00000000" w:rsidRPr="00000000">
        <w:rPr>
          <w:rFonts w:ascii="Verdana" w:cs="Verdana" w:eastAsia="Verdana" w:hAnsi="Verdana"/>
          <w:sz w:val="22"/>
          <w:szCs w:val="22"/>
          <w:rtl w:val="0"/>
        </w:rPr>
        <w:t xml:space="preserve">Funksjonærlaug</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720" w:right="554"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Følgande funksjonærer er blitt foreslått av Hovudstyre og godkjent av Kanselliet som medlem av H. M. D. H. S.’ Funksjonærlaug:</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1440" w:right="554"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Polina Malinina</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1440" w:right="554"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Rachel Cyy</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1440" w:right="554"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Alex Trope Stenshagen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554" w:firstLine="72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Polina, Rachel og Alex blir valgt ved akklamasjon.</w:t>
        <w:br w:type="textWrapping"/>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76" w:lineRule="auto"/>
        <w:ind w:left="431" w:right="554" w:hanging="360"/>
        <w:jc w:val="left"/>
        <w:rPr>
          <w:i w:val="0"/>
          <w:smallCaps w:val="0"/>
          <w:strike w:val="0"/>
          <w:color w:val="000000"/>
          <w:sz w:val="22"/>
          <w:szCs w:val="22"/>
          <w:shd w:fill="auto" w:val="clear"/>
          <w:vertAlign w:val="baseline"/>
        </w:rPr>
      </w:pP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Eventuelt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31" w:right="554"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Det er ingen saker til eventuelt. </w:t>
        <w:br w:type="textWrapping"/>
      </w:r>
    </w:p>
    <w:p w:rsidR="00000000" w:rsidDel="00000000" w:rsidP="00000000" w:rsidRDefault="00000000" w:rsidRPr="00000000" w14:paraId="00000073">
      <w:pPr>
        <w:spacing w:before="200" w:line="276" w:lineRule="auto"/>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Møtet blir lukka 16:10.</w:t>
      </w:r>
    </w:p>
    <w:sectPr>
      <w:headerReference r:id="rId8" w:type="default"/>
      <w:headerReference r:id="rId9" w:type="first"/>
      <w:footerReference r:id="rId10" w:type="default"/>
      <w:footerReference r:id="rId11"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jc w:val="center"/>
      <w:rPr/>
    </w:pPr>
    <w:r w:rsidDel="00000000" w:rsidR="00000000" w:rsidRPr="00000000">
      <w:rPr>
        <w:rtl w:val="0"/>
      </w:rPr>
      <w:t xml:space="preserve">Side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av 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spacing w:before="200" w:line="276" w:lineRule="auto"/>
      <w:ind w:left="0" w:right="405" w:firstLine="0"/>
      <w:jc w:val="left"/>
      <w:rPr/>
    </w:pPr>
    <w:r w:rsidDel="00000000" w:rsidR="00000000" w:rsidRPr="00000000">
      <w:rPr/>
      <w:drawing>
        <wp:anchor allowOverlap="1" behindDoc="0" distB="114300" distT="114300" distL="114300" distR="114300" hidden="0" layoutInCell="1" locked="0" relativeHeight="0" simplePos="0">
          <wp:simplePos x="0" y="0"/>
          <wp:positionH relativeFrom="page">
            <wp:posOffset>3318038</wp:posOffset>
          </wp:positionH>
          <wp:positionV relativeFrom="page">
            <wp:posOffset>363855</wp:posOffset>
          </wp:positionV>
          <wp:extent cx="928666" cy="847408"/>
          <wp:effectExtent b="0" l="0" r="0" t="0"/>
          <wp:wrapTopAndBottom distB="114300" distT="114300"/>
          <wp:docPr id="261369899" name="image1.png"/>
          <a:graphic>
            <a:graphicData uri="http://schemas.openxmlformats.org/drawingml/2006/picture">
              <pic:pic>
                <pic:nvPicPr>
                  <pic:cNvPr id="0" name="image1.png"/>
                  <pic:cNvPicPr preferRelativeResize="0"/>
                </pic:nvPicPr>
                <pic:blipFill>
                  <a:blip r:embed="rId1"/>
                  <a:srcRect b="6556" l="11049" r="12009" t="3153"/>
                  <a:stretch>
                    <a:fillRect/>
                  </a:stretch>
                </pic:blipFill>
                <pic:spPr>
                  <a:xfrm>
                    <a:off x="0" y="0"/>
                    <a:ext cx="928666" cy="847408"/>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8"/>
      <w:numFmt w:val="bullet"/>
      <w:lvlText w:val="•"/>
      <w:lvlJc w:val="left"/>
      <w:pPr>
        <w:ind w:left="3588" w:hanging="360"/>
      </w:pPr>
      <w:rPr>
        <w:rFonts w:ascii="Arial" w:cs="Arial" w:eastAsia="Arial" w:hAnsi="Arial"/>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868" w:hanging="360"/>
      </w:pPr>
      <w:rPr>
        <w:rFonts w:ascii="Noto Sans Symbols" w:cs="Noto Sans Symbols" w:eastAsia="Noto Sans Symbols" w:hAnsi="Noto Sans Symbols"/>
      </w:rPr>
    </w:lvl>
    <w:lvl w:ilvl="1">
      <w:start w:val="1"/>
      <w:numFmt w:val="bullet"/>
      <w:lvlText w:val="o"/>
      <w:lvlJc w:val="left"/>
      <w:pPr>
        <w:ind w:left="3588" w:hanging="360"/>
      </w:pPr>
      <w:rPr>
        <w:rFonts w:ascii="Courier New" w:cs="Courier New" w:eastAsia="Courier New" w:hAnsi="Courier New"/>
      </w:rPr>
    </w:lvl>
    <w:lvl w:ilvl="2">
      <w:start w:val="1"/>
      <w:numFmt w:val="bullet"/>
      <w:lvlText w:val="▪"/>
      <w:lvlJc w:val="left"/>
      <w:pPr>
        <w:ind w:left="4308" w:hanging="360"/>
      </w:pPr>
      <w:rPr>
        <w:rFonts w:ascii="Noto Sans Symbols" w:cs="Noto Sans Symbols" w:eastAsia="Noto Sans Symbols" w:hAnsi="Noto Sans Symbols"/>
      </w:rPr>
    </w:lvl>
    <w:lvl w:ilvl="3">
      <w:start w:val="1"/>
      <w:numFmt w:val="bullet"/>
      <w:lvlText w:val="●"/>
      <w:lvlJc w:val="left"/>
      <w:pPr>
        <w:ind w:left="5028" w:hanging="360"/>
      </w:pPr>
      <w:rPr>
        <w:rFonts w:ascii="Noto Sans Symbols" w:cs="Noto Sans Symbols" w:eastAsia="Noto Sans Symbols" w:hAnsi="Noto Sans Symbols"/>
      </w:rPr>
    </w:lvl>
    <w:lvl w:ilvl="4">
      <w:start w:val="1"/>
      <w:numFmt w:val="bullet"/>
      <w:lvlText w:val="o"/>
      <w:lvlJc w:val="left"/>
      <w:pPr>
        <w:ind w:left="5748" w:hanging="360"/>
      </w:pPr>
      <w:rPr>
        <w:rFonts w:ascii="Courier New" w:cs="Courier New" w:eastAsia="Courier New" w:hAnsi="Courier New"/>
      </w:rPr>
    </w:lvl>
    <w:lvl w:ilvl="5">
      <w:start w:val="1"/>
      <w:numFmt w:val="bullet"/>
      <w:lvlText w:val="▪"/>
      <w:lvlJc w:val="left"/>
      <w:pPr>
        <w:ind w:left="6468" w:hanging="360"/>
      </w:pPr>
      <w:rPr>
        <w:rFonts w:ascii="Noto Sans Symbols" w:cs="Noto Sans Symbols" w:eastAsia="Noto Sans Symbols" w:hAnsi="Noto Sans Symbols"/>
      </w:rPr>
    </w:lvl>
    <w:lvl w:ilvl="6">
      <w:start w:val="1"/>
      <w:numFmt w:val="bullet"/>
      <w:lvlText w:val="●"/>
      <w:lvlJc w:val="left"/>
      <w:pPr>
        <w:ind w:left="7188" w:hanging="360"/>
      </w:pPr>
      <w:rPr>
        <w:rFonts w:ascii="Noto Sans Symbols" w:cs="Noto Sans Symbols" w:eastAsia="Noto Sans Symbols" w:hAnsi="Noto Sans Symbols"/>
      </w:rPr>
    </w:lvl>
    <w:lvl w:ilvl="7">
      <w:start w:val="1"/>
      <w:numFmt w:val="bullet"/>
      <w:lvlText w:val="o"/>
      <w:lvlJc w:val="left"/>
      <w:pPr>
        <w:ind w:left="7908" w:hanging="360"/>
      </w:pPr>
      <w:rPr>
        <w:rFonts w:ascii="Courier New" w:cs="Courier New" w:eastAsia="Courier New" w:hAnsi="Courier New"/>
      </w:rPr>
    </w:lvl>
    <w:lvl w:ilvl="8">
      <w:start w:val="1"/>
      <w:numFmt w:val="bullet"/>
      <w:lvlText w:val="▪"/>
      <w:lvlJc w:val="left"/>
      <w:pPr>
        <w:ind w:left="8628"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868" w:hanging="360"/>
      </w:pPr>
      <w:rPr>
        <w:rFonts w:ascii="Noto Sans Symbols" w:cs="Noto Sans Symbols" w:eastAsia="Noto Sans Symbols" w:hAnsi="Noto Sans Symbols"/>
      </w:rPr>
    </w:lvl>
    <w:lvl w:ilvl="1">
      <w:start w:val="1"/>
      <w:numFmt w:val="bullet"/>
      <w:lvlText w:val="o"/>
      <w:lvlJc w:val="left"/>
      <w:pPr>
        <w:ind w:left="3588" w:hanging="360"/>
      </w:pPr>
      <w:rPr>
        <w:rFonts w:ascii="Courier New" w:cs="Courier New" w:eastAsia="Courier New" w:hAnsi="Courier New"/>
      </w:rPr>
    </w:lvl>
    <w:lvl w:ilvl="2">
      <w:start w:val="1"/>
      <w:numFmt w:val="bullet"/>
      <w:lvlText w:val="▪"/>
      <w:lvlJc w:val="left"/>
      <w:pPr>
        <w:ind w:left="4308" w:hanging="360"/>
      </w:pPr>
      <w:rPr>
        <w:rFonts w:ascii="Noto Sans Symbols" w:cs="Noto Sans Symbols" w:eastAsia="Noto Sans Symbols" w:hAnsi="Noto Sans Symbols"/>
      </w:rPr>
    </w:lvl>
    <w:lvl w:ilvl="3">
      <w:start w:val="1"/>
      <w:numFmt w:val="bullet"/>
      <w:lvlText w:val="●"/>
      <w:lvlJc w:val="left"/>
      <w:pPr>
        <w:ind w:left="5028" w:hanging="360"/>
      </w:pPr>
      <w:rPr>
        <w:rFonts w:ascii="Noto Sans Symbols" w:cs="Noto Sans Symbols" w:eastAsia="Noto Sans Symbols" w:hAnsi="Noto Sans Symbols"/>
      </w:rPr>
    </w:lvl>
    <w:lvl w:ilvl="4">
      <w:start w:val="1"/>
      <w:numFmt w:val="bullet"/>
      <w:lvlText w:val="o"/>
      <w:lvlJc w:val="left"/>
      <w:pPr>
        <w:ind w:left="5748" w:hanging="360"/>
      </w:pPr>
      <w:rPr>
        <w:rFonts w:ascii="Courier New" w:cs="Courier New" w:eastAsia="Courier New" w:hAnsi="Courier New"/>
      </w:rPr>
    </w:lvl>
    <w:lvl w:ilvl="5">
      <w:start w:val="1"/>
      <w:numFmt w:val="bullet"/>
      <w:lvlText w:val="▪"/>
      <w:lvlJc w:val="left"/>
      <w:pPr>
        <w:ind w:left="6468" w:hanging="360"/>
      </w:pPr>
      <w:rPr>
        <w:rFonts w:ascii="Noto Sans Symbols" w:cs="Noto Sans Symbols" w:eastAsia="Noto Sans Symbols" w:hAnsi="Noto Sans Symbols"/>
      </w:rPr>
    </w:lvl>
    <w:lvl w:ilvl="6">
      <w:start w:val="1"/>
      <w:numFmt w:val="bullet"/>
      <w:lvlText w:val="●"/>
      <w:lvlJc w:val="left"/>
      <w:pPr>
        <w:ind w:left="7188" w:hanging="360"/>
      </w:pPr>
      <w:rPr>
        <w:rFonts w:ascii="Noto Sans Symbols" w:cs="Noto Sans Symbols" w:eastAsia="Noto Sans Symbols" w:hAnsi="Noto Sans Symbols"/>
      </w:rPr>
    </w:lvl>
    <w:lvl w:ilvl="7">
      <w:start w:val="1"/>
      <w:numFmt w:val="bullet"/>
      <w:lvlText w:val="o"/>
      <w:lvlJc w:val="left"/>
      <w:pPr>
        <w:ind w:left="7908" w:hanging="360"/>
      </w:pPr>
      <w:rPr>
        <w:rFonts w:ascii="Courier New" w:cs="Courier New" w:eastAsia="Courier New" w:hAnsi="Courier New"/>
      </w:rPr>
    </w:lvl>
    <w:lvl w:ilvl="8">
      <w:start w:val="1"/>
      <w:numFmt w:val="bullet"/>
      <w:lvlText w:val="▪"/>
      <w:lvlJc w:val="left"/>
      <w:pPr>
        <w:ind w:left="8628" w:hanging="360"/>
      </w:pPr>
      <w:rPr>
        <w:rFonts w:ascii="Noto Sans Symbols" w:cs="Noto Sans Symbols" w:eastAsia="Noto Sans Symbols" w:hAnsi="Noto Sans Symbols"/>
      </w:rPr>
    </w:lvl>
  </w:abstractNum>
  <w:abstractNum w:abstractNumId="9">
    <w:lvl w:ilvl="0">
      <w:start w:val="1"/>
      <w:numFmt w:val="decimal"/>
      <w:lvlText w:val="%1."/>
      <w:lvlJc w:val="left"/>
      <w:pPr>
        <w:ind w:left="431" w:hanging="360"/>
      </w:pPr>
      <w:rPr>
        <w:rFonts w:ascii="Verdana" w:cs="Verdana" w:eastAsia="Verdana" w:hAnsi="Verdana"/>
        <w:color w:val="000000"/>
      </w:rPr>
    </w:lvl>
    <w:lvl w:ilvl="1">
      <w:start w:val="1"/>
      <w:numFmt w:val="lowerLetter"/>
      <w:lvlText w:val="%2."/>
      <w:lvlJc w:val="left"/>
      <w:pPr>
        <w:ind w:left="1151" w:hanging="360"/>
      </w:pPr>
      <w:rPr/>
    </w:lvl>
    <w:lvl w:ilvl="2">
      <w:start w:val="1"/>
      <w:numFmt w:val="lowerRoman"/>
      <w:lvlText w:val="%3."/>
      <w:lvlJc w:val="right"/>
      <w:pPr>
        <w:ind w:left="1871" w:hanging="180"/>
      </w:pPr>
      <w:rPr/>
    </w:lvl>
    <w:lvl w:ilvl="3">
      <w:start w:val="1"/>
      <w:numFmt w:val="decimal"/>
      <w:lvlText w:val="%4."/>
      <w:lvlJc w:val="left"/>
      <w:pPr>
        <w:ind w:left="2591" w:hanging="360"/>
      </w:pPr>
      <w:rPr/>
    </w:lvl>
    <w:lvl w:ilvl="4">
      <w:start w:val="1"/>
      <w:numFmt w:val="lowerLetter"/>
      <w:lvlText w:val="%5."/>
      <w:lvlJc w:val="left"/>
      <w:pPr>
        <w:ind w:left="3311" w:hanging="360"/>
      </w:pPr>
      <w:rPr/>
    </w:lvl>
    <w:lvl w:ilvl="5">
      <w:start w:val="1"/>
      <w:numFmt w:val="lowerRoman"/>
      <w:lvlText w:val="%6."/>
      <w:lvlJc w:val="right"/>
      <w:pPr>
        <w:ind w:left="4031" w:hanging="180"/>
      </w:pPr>
      <w:rPr/>
    </w:lvl>
    <w:lvl w:ilvl="6">
      <w:start w:val="1"/>
      <w:numFmt w:val="decimal"/>
      <w:lvlText w:val="%7."/>
      <w:lvlJc w:val="left"/>
      <w:pPr>
        <w:ind w:left="4751" w:hanging="360"/>
      </w:pPr>
      <w:rPr/>
    </w:lvl>
    <w:lvl w:ilvl="7">
      <w:start w:val="1"/>
      <w:numFmt w:val="lowerLetter"/>
      <w:lvlText w:val="%8."/>
      <w:lvlJc w:val="left"/>
      <w:pPr>
        <w:ind w:left="5471" w:hanging="360"/>
      </w:pPr>
      <w:rPr/>
    </w:lvl>
    <w:lvl w:ilvl="8">
      <w:start w:val="1"/>
      <w:numFmt w:val="lowerRoman"/>
      <w:lvlText w:val="%9."/>
      <w:lvlJc w:val="right"/>
      <w:pPr>
        <w:ind w:left="6191" w:hanging="180"/>
      </w:pPr>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f5496"/>
      <w:sz w:val="32"/>
      <w:szCs w:val="32"/>
    </w:rPr>
  </w:style>
  <w:style w:type="paragraph" w:styleId="Heading2">
    <w:name w:val="heading 2"/>
    <w:basedOn w:val="Normal"/>
    <w:next w:val="Normal"/>
    <w:pPr>
      <w:keepNext w:val="1"/>
      <w:keepLines w:val="1"/>
      <w:spacing w:before="40" w:lineRule="auto"/>
    </w:pPr>
    <w:rPr>
      <w:color w:val="2f5496"/>
      <w:sz w:val="26"/>
      <w:szCs w:val="26"/>
    </w:rPr>
  </w:style>
  <w:style w:type="paragraph" w:styleId="Heading3">
    <w:name w:val="heading 3"/>
    <w:basedOn w:val="Normal"/>
    <w:next w:val="Normal"/>
    <w:pPr>
      <w:keepNext w:val="1"/>
      <w:keepLines w:val="1"/>
      <w:spacing w:before="40" w:lineRule="auto"/>
    </w:pPr>
    <w:rPr>
      <w:b w:val="1"/>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f5496"/>
      <w:sz w:val="32"/>
      <w:szCs w:val="32"/>
    </w:rPr>
  </w:style>
  <w:style w:type="paragraph" w:styleId="Heading2">
    <w:name w:val="heading 2"/>
    <w:basedOn w:val="Normal"/>
    <w:next w:val="Normal"/>
    <w:pPr>
      <w:keepNext w:val="1"/>
      <w:keepLines w:val="1"/>
      <w:spacing w:before="40" w:lineRule="auto"/>
    </w:pPr>
    <w:rPr>
      <w:color w:val="2f5496"/>
      <w:sz w:val="26"/>
      <w:szCs w:val="26"/>
    </w:rPr>
  </w:style>
  <w:style w:type="paragraph" w:styleId="Heading3">
    <w:name w:val="heading 3"/>
    <w:basedOn w:val="Normal"/>
    <w:next w:val="Normal"/>
    <w:pPr>
      <w:keepNext w:val="1"/>
      <w:keepLines w:val="1"/>
      <w:spacing w:before="40" w:lineRule="auto"/>
    </w:pPr>
    <w:rPr>
      <w:b w:val="1"/>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f5496"/>
      <w:sz w:val="32"/>
      <w:szCs w:val="32"/>
    </w:rPr>
  </w:style>
  <w:style w:type="paragraph" w:styleId="Heading2">
    <w:name w:val="heading 2"/>
    <w:basedOn w:val="Normal"/>
    <w:next w:val="Normal"/>
    <w:pPr>
      <w:keepNext w:val="1"/>
      <w:keepLines w:val="1"/>
      <w:spacing w:before="40" w:lineRule="auto"/>
    </w:pPr>
    <w:rPr>
      <w:color w:val="2f5496"/>
      <w:sz w:val="26"/>
      <w:szCs w:val="26"/>
    </w:rPr>
  </w:style>
  <w:style w:type="paragraph" w:styleId="Heading3">
    <w:name w:val="heading 3"/>
    <w:basedOn w:val="Normal"/>
    <w:next w:val="Normal"/>
    <w:pPr>
      <w:keepNext w:val="1"/>
      <w:keepLines w:val="1"/>
      <w:spacing w:before="40" w:lineRule="auto"/>
    </w:pPr>
    <w:rPr>
      <w:b w:val="1"/>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3D26"/>
  </w:style>
  <w:style w:type="paragraph" w:styleId="Overskrift1">
    <w:name w:val="heading 1"/>
    <w:basedOn w:val="Normal"/>
    <w:next w:val="Normal"/>
    <w:link w:val="Overskrift1Tegn"/>
    <w:uiPriority w:val="9"/>
    <w:qFormat w:val="1"/>
    <w:rsid w:val="00021E7E"/>
    <w:pPr>
      <w:keepNext w:val="1"/>
      <w:keepLines w:val="1"/>
      <w:spacing w:before="240"/>
      <w:outlineLvl w:val="0"/>
    </w:pPr>
    <w:rPr>
      <w:rFonts w:cstheme="majorBidi" w:eastAsiaTheme="majorEastAsia"/>
      <w:color w:val="2f5496" w:themeColor="accent1" w:themeShade="0000BF"/>
      <w:sz w:val="32"/>
      <w:szCs w:val="32"/>
    </w:rPr>
  </w:style>
  <w:style w:type="paragraph" w:styleId="Overskrift2">
    <w:name w:val="heading 2"/>
    <w:basedOn w:val="Normal"/>
    <w:next w:val="Normal"/>
    <w:link w:val="Overskrift2Tegn"/>
    <w:uiPriority w:val="9"/>
    <w:unhideWhenUsed w:val="1"/>
    <w:qFormat w:val="1"/>
    <w:rsid w:val="00021E7E"/>
    <w:pPr>
      <w:keepNext w:val="1"/>
      <w:keepLines w:val="1"/>
      <w:spacing w:before="40"/>
      <w:outlineLvl w:val="1"/>
    </w:pPr>
    <w:rPr>
      <w:rFonts w:cstheme="majorBidi" w:eastAsiaTheme="majorEastAsia"/>
      <w:color w:val="2f5496" w:themeColor="accent1" w:themeShade="0000BF"/>
      <w:sz w:val="26"/>
      <w:szCs w:val="26"/>
    </w:rPr>
  </w:style>
  <w:style w:type="paragraph" w:styleId="Overskrift3">
    <w:name w:val="heading 3"/>
    <w:basedOn w:val="Normal"/>
    <w:next w:val="Normal"/>
    <w:link w:val="Overskrift3Tegn"/>
    <w:uiPriority w:val="9"/>
    <w:unhideWhenUsed w:val="1"/>
    <w:qFormat w:val="1"/>
    <w:rsid w:val="008F461C"/>
    <w:pPr>
      <w:keepNext w:val="1"/>
      <w:keepLines w:val="1"/>
      <w:spacing w:before="40"/>
      <w:outlineLvl w:val="2"/>
    </w:pPr>
    <w:rPr>
      <w:rFonts w:cstheme="majorBidi" w:eastAsiaTheme="majorEastAsia"/>
      <w:b w:val="1"/>
      <w:color w:val="1f3763" w:themeColor="accent1" w:themeShade="00007F"/>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character" w:styleId="Sterk">
    <w:name w:val="Strong"/>
    <w:basedOn w:val="Standardskriftforavsnitt"/>
    <w:uiPriority w:val="22"/>
    <w:rsid w:val="00160D20"/>
    <w:rPr>
      <w:rFonts w:ascii="Times New Roman" w:hAnsi="Times New Roman"/>
      <w:b w:val="1"/>
      <w:bCs w:val="1"/>
    </w:rPr>
  </w:style>
  <w:style w:type="character" w:styleId="Overskrift3Tegn" w:customStyle="1">
    <w:name w:val="Overskrift 3 Tegn"/>
    <w:basedOn w:val="Standardskriftforavsnitt"/>
    <w:link w:val="Overskrift3"/>
    <w:uiPriority w:val="9"/>
    <w:rsid w:val="008F461C"/>
    <w:rPr>
      <w:rFonts w:ascii="Times New Roman" w:hAnsi="Times New Roman" w:cstheme="majorBidi" w:eastAsiaTheme="majorEastAsia"/>
      <w:b w:val="1"/>
      <w:color w:val="1f3763" w:themeColor="accent1" w:themeShade="00007F"/>
    </w:rPr>
  </w:style>
  <w:style w:type="character" w:styleId="Overskrift1Tegn" w:customStyle="1">
    <w:name w:val="Overskrift 1 Tegn"/>
    <w:basedOn w:val="Standardskriftforavsnitt"/>
    <w:link w:val="Overskrift1"/>
    <w:uiPriority w:val="9"/>
    <w:rsid w:val="00021E7E"/>
    <w:rPr>
      <w:rFonts w:ascii="Times New Roman" w:hAnsi="Times New Roman" w:cstheme="majorBidi" w:eastAsiaTheme="majorEastAsia"/>
      <w:color w:val="2f5496" w:themeColor="accent1" w:themeShade="0000BF"/>
      <w:sz w:val="32"/>
      <w:szCs w:val="32"/>
    </w:rPr>
  </w:style>
  <w:style w:type="character" w:styleId="Overskrift2Tegn" w:customStyle="1">
    <w:name w:val="Overskrift 2 Tegn"/>
    <w:basedOn w:val="Standardskriftforavsnitt"/>
    <w:link w:val="Overskrift2"/>
    <w:uiPriority w:val="9"/>
    <w:rsid w:val="00021E7E"/>
    <w:rPr>
      <w:rFonts w:ascii="Times New Roman" w:hAnsi="Times New Roman" w:cstheme="majorBidi" w:eastAsiaTheme="majorEastAsia"/>
      <w:color w:val="2f5496" w:themeColor="accent1" w:themeShade="0000BF"/>
      <w:sz w:val="26"/>
      <w:szCs w:val="26"/>
    </w:rPr>
  </w:style>
  <w:style w:type="paragraph" w:styleId="Listeavsnitt">
    <w:name w:val="List Paragraph"/>
    <w:basedOn w:val="Normal"/>
    <w:uiPriority w:val="34"/>
    <w:qFormat w:val="1"/>
    <w:rsid w:val="00F63D2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GRccp1/GOyZeFPIVpnqIfIJrQ==">CgMxLjAaHwoBMBIaChgICVIUChJ0YWJsZS44N2dvMGZtb2ptcDI4AHIhMXBQWm5ZUk1aeDlQWGFwaGtUUEJzN0pWWGFPWVllX2Mt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2023-12-05T18:22:00Z</dcterms:created>
  <dc:creator>Ingjerd Erika Eid Skjerven</dc:creator>
</cp:coreProperties>
</file>